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4D1" w:rsidRPr="000714D1" w:rsidRDefault="000714D1" w:rsidP="000714D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sz w:val="28"/>
          <w:szCs w:val="28"/>
          <w:lang w:eastAsia="ru-RU"/>
        </w:rPr>
        <w:fldChar w:fldCharType="begin"/>
      </w:r>
      <w:r w:rsidRPr="000714D1">
        <w:rPr>
          <w:rFonts w:ascii="Arial" w:eastAsia="Times New Roman" w:hAnsi="Arial" w:cs="Arial"/>
          <w:sz w:val="28"/>
          <w:szCs w:val="28"/>
          <w:lang w:eastAsia="ru-RU"/>
        </w:rPr>
        <w:instrText xml:space="preserve"> HYPERLINK "https://edu.tatar.ru/priv/page85967.htm/read-news/2232322" </w:instrText>
      </w:r>
      <w:r w:rsidRPr="000714D1">
        <w:rPr>
          <w:rFonts w:ascii="Arial" w:eastAsia="Times New Roman" w:hAnsi="Arial" w:cs="Arial"/>
          <w:sz w:val="28"/>
          <w:szCs w:val="28"/>
          <w:lang w:eastAsia="ru-RU"/>
        </w:rPr>
        <w:fldChar w:fldCharType="separate"/>
      </w: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Об информировании населения о введении новых выплат семьям с детьми</w:t>
      </w:r>
    </w:p>
    <w:p w:rsidR="000714D1" w:rsidRPr="000714D1" w:rsidRDefault="000714D1" w:rsidP="000714D1">
      <w:pPr>
        <w:spacing w:after="240" w:line="270" w:lineRule="atLeast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714D1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Уважаемые родители!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       </w:t>
      </w: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дополнительная компенсация части родительской платы.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Обращаем Ваше внимание, что с 1 января 2020 года семьям с тремя и более детьми в возрасте 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 При этом, многодетным родителям, имеющим среднедушевой доход семьи ниже прожиточного минимума, получающим дополнительную компенсацию части родительской платы, размер компенсации будет увеличен автоматически. </w:t>
      </w: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  <w:t>Обращаться в органы социальной защиты за назначением компенсации в новых размерах не нужно.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Размер компенсации рассчитывается по формуле: </w:t>
      </w: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ДК = Ф x (100 % - МДД) - К,</w:t>
      </w: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где: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ДК</w:t>
      </w: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- размер компенсации;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Ф </w:t>
      </w: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МДД</w:t>
      </w: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- максимально допустимая доля расходов граждан на родительскую плату;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К</w:t>
      </w: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- размер основной компенсации части родительской платы.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p w:rsidR="000714D1" w:rsidRPr="000714D1" w:rsidRDefault="000714D1" w:rsidP="000714D1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714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</w:p>
    <w:p w:rsidR="000714D1" w:rsidRPr="000714D1" w:rsidRDefault="000714D1" w:rsidP="000714D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714D1">
        <w:rPr>
          <w:rFonts w:ascii="Arial" w:eastAsia="Times New Roman" w:hAnsi="Arial" w:cs="Arial"/>
          <w:sz w:val="28"/>
          <w:szCs w:val="28"/>
          <w:lang w:eastAsia="ru-RU"/>
        </w:rPr>
        <w:fldChar w:fldCharType="end"/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2"/>
        <w:gridCol w:w="1683"/>
        <w:gridCol w:w="1678"/>
        <w:gridCol w:w="2249"/>
      </w:tblGrid>
      <w:tr w:rsidR="000714D1" w:rsidRPr="000714D1" w:rsidTr="000714D1">
        <w:tc>
          <w:tcPr>
            <w:tcW w:w="42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Величина дохода на одного члена семьи</w:t>
            </w:r>
          </w:p>
        </w:tc>
        <w:tc>
          <w:tcPr>
            <w:tcW w:w="56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0714D1" w:rsidRPr="000714D1" w:rsidTr="000714D1">
        <w:trPr>
          <w:trHeight w:val="56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4D1" w:rsidRPr="000714D1" w:rsidRDefault="000714D1" w:rsidP="000714D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1 ребенка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2 ребенка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3 ребенка и послед. детей</w:t>
            </w:r>
          </w:p>
        </w:tc>
      </w:tr>
      <w:tr w:rsidR="000714D1" w:rsidRPr="000714D1" w:rsidTr="000714D1"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bookmarkStart w:id="0" w:name="_GoBack" w:colFirst="0" w:colLast="0"/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величины прожиточного минимума на душу населения, установленного в </w:t>
            </w:r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bookmarkEnd w:id="0"/>
      <w:tr w:rsidR="000714D1" w:rsidRPr="000714D1" w:rsidTr="000714D1"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до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10000 рублей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</w:tr>
      <w:tr w:rsidR="000714D1" w:rsidRPr="000714D1" w:rsidTr="000714D1"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10001 до 15000 рублей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36</w:t>
            </w:r>
          </w:p>
        </w:tc>
      </w:tr>
      <w:tr w:rsidR="000714D1" w:rsidRPr="000714D1" w:rsidTr="000714D1"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15001 до 20000 рублей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</w:p>
        </w:tc>
      </w:tr>
      <w:tr w:rsidR="000714D1" w:rsidRPr="000714D1" w:rsidTr="000714D1"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свыше</w:t>
            </w:r>
            <w:proofErr w:type="gramEnd"/>
            <w:r w:rsidRPr="000714D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20000 рублей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D1" w:rsidRPr="000714D1" w:rsidRDefault="000714D1" w:rsidP="000714D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714D1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0714D1">
        <w:rPr>
          <w:rFonts w:ascii="Arial" w:eastAsia="Times New Roman" w:hAnsi="Arial" w:cs="Arial"/>
          <w:sz w:val="28"/>
          <w:szCs w:val="28"/>
          <w:lang w:eastAsia="ru-RU"/>
        </w:rPr>
        <w:t>Документы, необходимые для назначения дополнительной компенсации части родительской платы: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документы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>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копия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 xml:space="preserve">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справка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 xml:space="preserve">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0714D1">
        <w:rPr>
          <w:rFonts w:ascii="Arial" w:eastAsia="Times New Roman" w:hAnsi="Arial" w:cs="Arial"/>
          <w:sz w:val="28"/>
          <w:szCs w:val="28"/>
          <w:lang w:eastAsia="ru-RU"/>
        </w:rPr>
        <w:t> </w:t>
      </w: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копия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 xml:space="preserve"> свидетельства о браке - в случае государственной регистрации заключения брака за пределами Республики Татарстан;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доверенность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 xml:space="preserve"> для доверенных лиц, оформленная в соответствии с гражданским законодательством Российской Федерации;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документ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 xml:space="preserve">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</w:t>
      </w:r>
    </w:p>
    <w:p w:rsidR="000714D1" w:rsidRPr="000714D1" w:rsidRDefault="000714D1" w:rsidP="000714D1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714D1">
        <w:rPr>
          <w:rFonts w:ascii="Arial" w:eastAsia="Times New Roman" w:hAnsi="Arial" w:cs="Arial"/>
          <w:sz w:val="28"/>
          <w:szCs w:val="28"/>
          <w:lang w:eastAsia="ru-RU"/>
        </w:rPr>
        <w:t>полномочие</w:t>
      </w:r>
      <w:proofErr w:type="gramEnd"/>
      <w:r w:rsidRPr="000714D1">
        <w:rPr>
          <w:rFonts w:ascii="Arial" w:eastAsia="Times New Roman" w:hAnsi="Arial" w:cs="Arial"/>
          <w:sz w:val="28"/>
          <w:szCs w:val="28"/>
          <w:lang w:eastAsia="ru-RU"/>
        </w:rPr>
        <w:t xml:space="preserve"> заявителя действовать от их имени при передаче персональных данных в орган или организацию.</w:t>
      </w:r>
    </w:p>
    <w:p w:rsidR="007879DD" w:rsidRDefault="007879DD" w:rsidP="000714D1">
      <w:pPr>
        <w:jc w:val="both"/>
      </w:pPr>
    </w:p>
    <w:sectPr w:rsidR="00787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D1"/>
    <w:rsid w:val="000714D1"/>
    <w:rsid w:val="0078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2B009-4897-4781-933B-39D29F42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4D1"/>
    <w:rPr>
      <w:color w:val="0000FF"/>
      <w:u w:val="single"/>
    </w:rPr>
  </w:style>
  <w:style w:type="character" w:customStyle="1" w:styleId="title">
    <w:name w:val="title"/>
    <w:basedOn w:val="a0"/>
    <w:rsid w:val="000714D1"/>
  </w:style>
  <w:style w:type="character" w:customStyle="1" w:styleId="date">
    <w:name w:val="date"/>
    <w:basedOn w:val="a0"/>
    <w:rsid w:val="000714D1"/>
  </w:style>
  <w:style w:type="paragraph" w:styleId="a4">
    <w:name w:val="Balloon Text"/>
    <w:basedOn w:val="a"/>
    <w:link w:val="a5"/>
    <w:uiPriority w:val="99"/>
    <w:semiHidden/>
    <w:unhideWhenUsed/>
    <w:rsid w:val="00071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cp:lastPrinted>2020-01-15T11:50:00Z</cp:lastPrinted>
  <dcterms:created xsi:type="dcterms:W3CDTF">2020-01-15T11:46:00Z</dcterms:created>
  <dcterms:modified xsi:type="dcterms:W3CDTF">2020-01-15T11:52:00Z</dcterms:modified>
</cp:coreProperties>
</file>